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3DA" w:rsidRPr="002A13DA" w:rsidRDefault="002A13DA" w:rsidP="002A13DA">
      <w:pPr>
        <w:keepLines/>
        <w:spacing w:after="0" w:line="240" w:lineRule="auto"/>
        <w:jc w:val="center"/>
        <w:rPr>
          <w:rFonts w:eastAsia="Calibri"/>
          <w:szCs w:val="28"/>
          <w:lang w:val="uk-UA" w:eastAsia="en-US"/>
        </w:rPr>
      </w:pPr>
      <w:r w:rsidRPr="002A13DA">
        <w:rPr>
          <w:rFonts w:ascii="Times New Roman" w:hAnsi="Times New Roman"/>
          <w:noProof/>
          <w:sz w:val="24"/>
          <w:szCs w:val="24"/>
          <w:lang w:val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EB67B05" wp14:editId="599A3EC3">
                <wp:simplePos x="0" y="0"/>
                <wp:positionH relativeFrom="column">
                  <wp:posOffset>4006215</wp:posOffset>
                </wp:positionH>
                <wp:positionV relativeFrom="paragraph">
                  <wp:posOffset>-5715</wp:posOffset>
                </wp:positionV>
                <wp:extent cx="1983105" cy="464820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13DA" w:rsidRPr="00D44763" w:rsidRDefault="002A13DA" w:rsidP="002A13DA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B67B05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.45pt;margin-top:-.45pt;width:156.15pt;height:36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" stroked="f">
                <v:textbox>
                  <w:txbxContent>
                    <w:p w:rsidR="002A13DA" w:rsidRPr="00D44763" w:rsidRDefault="002A13DA" w:rsidP="002A13DA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2A13DA">
        <w:rPr>
          <w:rFonts w:eastAsia="Calibri"/>
          <w:noProof/>
          <w:lang w:val="uk-UA"/>
        </w:rPr>
        <w:drawing>
          <wp:inline distT="0" distB="0" distL="0" distR="0" wp14:anchorId="0D66B7C7" wp14:editId="38A50737">
            <wp:extent cx="457200" cy="571500"/>
            <wp:effectExtent l="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3DA" w:rsidRPr="002A13DA" w:rsidRDefault="002A13DA" w:rsidP="002A13DA">
      <w:pPr>
        <w:keepLines/>
        <w:spacing w:after="0" w:line="240" w:lineRule="auto"/>
        <w:jc w:val="center"/>
        <w:rPr>
          <w:rFonts w:ascii="Times New Roman" w:hAnsi="Times New Roman" w:cs="Arial"/>
          <w:b/>
          <w:sz w:val="24"/>
          <w:szCs w:val="28"/>
          <w:lang w:val="uk-UA"/>
        </w:rPr>
      </w:pPr>
      <w:r w:rsidRPr="002A13DA">
        <w:rPr>
          <w:rFonts w:ascii="Times New Roman" w:hAnsi="Times New Roman" w:cs="Arial"/>
          <w:b/>
          <w:sz w:val="24"/>
          <w:szCs w:val="28"/>
          <w:lang w:val="uk-UA"/>
        </w:rPr>
        <w:t>УКРАЇНА</w:t>
      </w:r>
    </w:p>
    <w:p w:rsidR="002A13DA" w:rsidRPr="002A13DA" w:rsidRDefault="002A13DA" w:rsidP="002A13DA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Arial"/>
          <w:b/>
          <w:bCs/>
          <w:spacing w:val="98"/>
          <w:sz w:val="28"/>
          <w:szCs w:val="24"/>
          <w:lang w:val="uk-UA"/>
        </w:rPr>
      </w:pPr>
      <w:r w:rsidRPr="002A13DA">
        <w:rPr>
          <w:rFonts w:ascii="Times New Roman" w:hAnsi="Times New Roman"/>
          <w:b/>
          <w:spacing w:val="98"/>
          <w:sz w:val="28"/>
          <w:szCs w:val="24"/>
          <w:lang w:val="uk-UA" w:eastAsia="uk-UA"/>
        </w:rPr>
        <w:t>ЖМЕРИНСЬКА</w:t>
      </w:r>
      <w:r w:rsidRPr="002A13DA">
        <w:rPr>
          <w:rFonts w:ascii="Times New Roman" w:hAnsi="Times New Roman"/>
          <w:b/>
          <w:spacing w:val="98"/>
          <w:sz w:val="28"/>
          <w:szCs w:val="24"/>
          <w:lang w:val="uk-UA"/>
        </w:rPr>
        <w:t xml:space="preserve"> </w:t>
      </w:r>
      <w:r w:rsidRPr="002A13DA">
        <w:rPr>
          <w:rFonts w:ascii="Times New Roman" w:hAnsi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2A13DA" w:rsidRPr="002A13DA" w:rsidRDefault="002A13DA" w:rsidP="002A13DA">
      <w:pPr>
        <w:keepLines/>
        <w:spacing w:after="0" w:line="240" w:lineRule="auto"/>
        <w:jc w:val="center"/>
        <w:rPr>
          <w:rFonts w:ascii="Times New Roman" w:hAnsi="Times New Roman" w:cs="Arial"/>
          <w:b/>
          <w:sz w:val="24"/>
          <w:szCs w:val="28"/>
          <w:lang w:val="uk-UA"/>
        </w:rPr>
      </w:pPr>
      <w:r w:rsidRPr="002A13DA">
        <w:rPr>
          <w:rFonts w:ascii="Times New Roman" w:hAnsi="Times New Roman" w:cs="Arial"/>
          <w:b/>
          <w:sz w:val="24"/>
          <w:szCs w:val="28"/>
          <w:lang w:val="uk-UA"/>
        </w:rPr>
        <w:t>ВІННИЦЬКОЇ ОБЛАСТІ</w:t>
      </w:r>
    </w:p>
    <w:p w:rsidR="002A13DA" w:rsidRPr="002A13DA" w:rsidRDefault="002A13DA" w:rsidP="002A13DA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 w:eastAsia="en-US"/>
        </w:rPr>
      </w:pPr>
      <w:r w:rsidRPr="002A13DA">
        <w:rPr>
          <w:rFonts w:ascii="Times New Roman" w:hAnsi="Times New Roman"/>
          <w:noProof/>
          <w:sz w:val="24"/>
          <w:szCs w:val="24"/>
          <w:lang w:val="uk-UA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E128C1E" wp14:editId="18962B26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A3BA7B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2A13DA" w:rsidRPr="002A13DA" w:rsidRDefault="002A13DA" w:rsidP="002A13DA">
      <w:pPr>
        <w:keepNext/>
        <w:keepLines/>
        <w:spacing w:after="0" w:line="240" w:lineRule="auto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2A13DA">
        <w:rPr>
          <w:rFonts w:ascii="Bookman Old Style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A40F25" w:rsidRDefault="00A40F25" w:rsidP="002A13DA">
      <w:pPr>
        <w:keepLines/>
        <w:spacing w:after="0" w:line="240" w:lineRule="auto"/>
        <w:jc w:val="center"/>
        <w:rPr>
          <w:rFonts w:ascii="Arial" w:eastAsia="Calibri" w:hAnsi="Arial" w:cs="Arial"/>
          <w:lang w:val="uk-UA" w:eastAsia="en-US"/>
        </w:rPr>
      </w:pPr>
    </w:p>
    <w:p w:rsidR="002A13DA" w:rsidRPr="002A13DA" w:rsidRDefault="002A13DA" w:rsidP="002A13DA">
      <w:pPr>
        <w:keepLines/>
        <w:spacing w:after="0" w:line="240" w:lineRule="auto"/>
        <w:jc w:val="center"/>
        <w:rPr>
          <w:rFonts w:eastAsia="Calibri"/>
          <w:lang w:val="uk-UA" w:eastAsia="en-US"/>
        </w:rPr>
      </w:pPr>
      <w:r w:rsidRPr="002A13DA">
        <w:rPr>
          <w:rFonts w:ascii="Arial" w:eastAsia="Calibri" w:hAnsi="Arial" w:cs="Arial"/>
          <w:lang w:val="uk-UA" w:eastAsia="en-US"/>
        </w:rPr>
        <w:t>від  __ листопада 2019 року</w:t>
      </w:r>
      <w:r w:rsidRPr="002A13DA">
        <w:rPr>
          <w:rFonts w:ascii="Arial" w:eastAsia="Calibri" w:hAnsi="Arial" w:cs="Arial"/>
          <w:lang w:val="uk-UA" w:eastAsia="en-US"/>
        </w:rPr>
        <w:tab/>
      </w:r>
      <w:r w:rsidRPr="002A13DA">
        <w:rPr>
          <w:rFonts w:ascii="Arial" w:eastAsia="Calibri" w:hAnsi="Arial" w:cs="Arial"/>
          <w:lang w:val="uk-UA" w:eastAsia="en-US"/>
        </w:rPr>
        <w:tab/>
      </w:r>
      <w:r w:rsidRPr="002A13DA">
        <w:rPr>
          <w:rFonts w:ascii="Arial" w:eastAsia="Calibri" w:hAnsi="Arial" w:cs="Arial"/>
          <w:lang w:val="uk-UA" w:eastAsia="en-US"/>
        </w:rPr>
        <w:tab/>
      </w:r>
      <w:r w:rsidRPr="002A13DA">
        <w:rPr>
          <w:rFonts w:ascii="Arial" w:eastAsia="Calibri" w:hAnsi="Arial" w:cs="Arial"/>
          <w:lang w:val="uk-UA" w:eastAsia="en-US"/>
        </w:rPr>
        <w:tab/>
        <w:t>32 сесія 7 скликання</w:t>
      </w:r>
    </w:p>
    <w:p w:rsidR="002A13DA" w:rsidRPr="002A13DA" w:rsidRDefault="002A13DA" w:rsidP="002A13DA">
      <w:pPr>
        <w:widowControl w:val="0"/>
        <w:spacing w:before="120" w:after="0" w:line="240" w:lineRule="auto"/>
        <w:ind w:left="20" w:right="3826"/>
        <w:jc w:val="both"/>
        <w:rPr>
          <w:rFonts w:ascii="Times New Roman" w:hAnsi="Times New Roman"/>
          <w:b/>
          <w:iCs/>
          <w:color w:val="000000"/>
          <w:spacing w:val="-4"/>
          <w:sz w:val="28"/>
          <w:szCs w:val="28"/>
          <w:lang w:val="uk-UA" w:eastAsia="en-US"/>
        </w:rPr>
      </w:pPr>
    </w:p>
    <w:p w:rsidR="003950ED" w:rsidRPr="00117F4E" w:rsidRDefault="003950ED" w:rsidP="002A13DA">
      <w:pPr>
        <w:pStyle w:val="a3"/>
        <w:spacing w:before="120"/>
        <w:ind w:left="0" w:right="3826"/>
        <w:jc w:val="left"/>
      </w:pPr>
      <w:bookmarkStart w:id="0" w:name="_GoBack"/>
      <w:r w:rsidRPr="00117F4E">
        <w:t xml:space="preserve">Про </w:t>
      </w:r>
      <w:r w:rsidR="009601D5" w:rsidRPr="00117F4E">
        <w:t xml:space="preserve">надання дозволу на </w:t>
      </w:r>
      <w:r w:rsidRPr="00117F4E">
        <w:t xml:space="preserve">списання основних засобів </w:t>
      </w:r>
      <w:r w:rsidR="002A13DA" w:rsidRPr="00117F4E">
        <w:t>КНП «Жмеринська ЦРЛ»</w:t>
      </w:r>
      <w:bookmarkEnd w:id="0"/>
    </w:p>
    <w:p w:rsidR="003950ED" w:rsidRPr="00117F4E" w:rsidRDefault="003950ED" w:rsidP="003950ED">
      <w:pPr>
        <w:pStyle w:val="a3"/>
        <w:spacing w:before="120"/>
        <w:ind w:left="1701" w:right="1701"/>
        <w:jc w:val="center"/>
      </w:pPr>
    </w:p>
    <w:p w:rsidR="003950ED" w:rsidRPr="00117F4E" w:rsidRDefault="003950ED" w:rsidP="003950ED">
      <w:pPr>
        <w:pStyle w:val="a4"/>
        <w:spacing w:before="120"/>
        <w:ind w:firstLine="709"/>
        <w:jc w:val="both"/>
      </w:pPr>
      <w:r w:rsidRPr="00117F4E">
        <w:t>К</w:t>
      </w:r>
      <w:r w:rsidR="00C8119B" w:rsidRPr="00117F4E">
        <w:t>еруючись статтями</w:t>
      </w:r>
      <w:r w:rsidRPr="00117F4E">
        <w:t xml:space="preserve"> 43</w:t>
      </w:r>
      <w:r w:rsidR="00C8119B" w:rsidRPr="00117F4E">
        <w:t>, 60</w:t>
      </w:r>
      <w:r w:rsidRPr="00117F4E">
        <w:t xml:space="preserve"> Закону України “Про місцеве самоврядування в Україні”, враховуючи </w:t>
      </w:r>
      <w:r w:rsidR="00E57840" w:rsidRPr="00117F4E">
        <w:t xml:space="preserve">клопотання </w:t>
      </w:r>
      <w:r w:rsidR="002A13DA" w:rsidRPr="00117F4E">
        <w:t>головного лікаря КНП «Жмеринська ЦРЛ» Боровського Р.В.</w:t>
      </w:r>
      <w:r w:rsidR="00E57840" w:rsidRPr="00117F4E">
        <w:t xml:space="preserve"> від </w:t>
      </w:r>
      <w:r w:rsidR="002A13DA" w:rsidRPr="00117F4E">
        <w:t>23.09.19 р. №2371/01-07</w:t>
      </w:r>
      <w:r w:rsidR="00E57840" w:rsidRPr="00117F4E">
        <w:t xml:space="preserve">, </w:t>
      </w:r>
      <w:r w:rsidRPr="00117F4E">
        <w:t>погодження постійної комісії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="0077404A" w:rsidRPr="00117F4E">
        <w:t>,</w:t>
      </w:r>
      <w:r w:rsidRPr="00117F4E">
        <w:t xml:space="preserve"> районна рада </w:t>
      </w:r>
      <w:r w:rsidRPr="00117F4E">
        <w:rPr>
          <w:b/>
          <w:bCs/>
        </w:rPr>
        <w:t>ВИРІШИЛА:</w:t>
      </w:r>
    </w:p>
    <w:p w:rsidR="003950ED" w:rsidRPr="00117F4E" w:rsidRDefault="003950ED" w:rsidP="002A13DA">
      <w:pPr>
        <w:numPr>
          <w:ilvl w:val="0"/>
          <w:numId w:val="1"/>
        </w:numPr>
        <w:tabs>
          <w:tab w:val="clear" w:pos="2115"/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hAnsi="Times New Roman"/>
          <w:sz w:val="28"/>
          <w:lang w:val="uk-UA"/>
        </w:rPr>
      </w:pPr>
      <w:r w:rsidRPr="00117F4E">
        <w:rPr>
          <w:rFonts w:ascii="Times New Roman" w:hAnsi="Times New Roman"/>
          <w:sz w:val="28"/>
          <w:lang w:val="uk-UA"/>
        </w:rPr>
        <w:t xml:space="preserve">Дозволити </w:t>
      </w:r>
      <w:r w:rsidR="002A13DA" w:rsidRPr="00117F4E">
        <w:rPr>
          <w:rFonts w:ascii="Times New Roman" w:hAnsi="Times New Roman"/>
          <w:sz w:val="28"/>
          <w:lang w:val="uk-UA"/>
        </w:rPr>
        <w:t xml:space="preserve">комунальному некомерційному підприємству «Жмеринська центральна районна лікарня» Жмеринської районної ради </w:t>
      </w:r>
      <w:r w:rsidR="006075A0" w:rsidRPr="00117F4E">
        <w:rPr>
          <w:lang w:val="uk-UA"/>
        </w:rPr>
        <w:t xml:space="preserve"> </w:t>
      </w:r>
      <w:r w:rsidRPr="00117F4E">
        <w:rPr>
          <w:rFonts w:ascii="Times New Roman" w:hAnsi="Times New Roman"/>
          <w:sz w:val="28"/>
          <w:lang w:val="uk-UA"/>
        </w:rPr>
        <w:t xml:space="preserve">списати з балансу основні засоби, які не придатні до використання у зв’язку з тривалим строком експлуатації, недоцільністю ремонту, відсутністю запчастин, </w:t>
      </w:r>
      <w:r w:rsidRPr="00117F4E">
        <w:rPr>
          <w:rFonts w:ascii="Times New Roman" w:hAnsi="Times New Roman"/>
          <w:sz w:val="28"/>
          <w:szCs w:val="28"/>
          <w:lang w:val="uk-UA"/>
        </w:rPr>
        <w:t xml:space="preserve">застарілим апаратним забезпеченням, амортизаційним та моральним зносом, </w:t>
      </w:r>
      <w:r w:rsidRPr="00117F4E">
        <w:rPr>
          <w:rFonts w:ascii="Times New Roman" w:hAnsi="Times New Roman"/>
          <w:sz w:val="28"/>
          <w:lang w:val="uk-UA"/>
        </w:rPr>
        <w:t>згідно додатку.</w:t>
      </w:r>
    </w:p>
    <w:p w:rsidR="003950ED" w:rsidRPr="00117F4E" w:rsidRDefault="003950ED" w:rsidP="003950ED">
      <w:pPr>
        <w:numPr>
          <w:ilvl w:val="0"/>
          <w:numId w:val="1"/>
        </w:numPr>
        <w:tabs>
          <w:tab w:val="clear" w:pos="2115"/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hAnsi="Times New Roman"/>
          <w:sz w:val="28"/>
          <w:lang w:val="uk-UA"/>
        </w:rPr>
      </w:pPr>
      <w:r w:rsidRPr="00117F4E">
        <w:rPr>
          <w:rFonts w:ascii="Times New Roman" w:hAnsi="Times New Roman"/>
          <w:sz w:val="28"/>
          <w:lang w:val="uk-UA"/>
        </w:rPr>
        <w:t>Списання основних засобів провести згідно чинного законодавства.</w:t>
      </w:r>
    </w:p>
    <w:p w:rsidR="003950ED" w:rsidRPr="00117F4E" w:rsidRDefault="003950ED" w:rsidP="003950ED">
      <w:pPr>
        <w:numPr>
          <w:ilvl w:val="0"/>
          <w:numId w:val="1"/>
        </w:numPr>
        <w:tabs>
          <w:tab w:val="clear" w:pos="2115"/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hAnsi="Times New Roman"/>
          <w:sz w:val="28"/>
          <w:lang w:val="uk-UA"/>
        </w:rPr>
      </w:pPr>
      <w:r w:rsidRPr="00117F4E">
        <w:rPr>
          <w:rFonts w:ascii="Times New Roman" w:hAnsi="Times New Roman"/>
          <w:sz w:val="28"/>
          <w:lang w:val="uk-UA"/>
        </w:rPr>
        <w:t xml:space="preserve">Контроль за виконанням даного рішення покласти на постійну комісію районної ради з </w:t>
      </w:r>
      <w:r w:rsidRPr="00117F4E">
        <w:rPr>
          <w:rFonts w:ascii="Times New Roman" w:hAnsi="Times New Roman"/>
          <w:sz w:val="28"/>
          <w:szCs w:val="24"/>
          <w:lang w:val="uk-UA"/>
        </w:rPr>
        <w:t>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Pr="00117F4E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Pr="00117F4E">
        <w:rPr>
          <w:rFonts w:ascii="Times New Roman" w:hAnsi="Times New Roman"/>
          <w:sz w:val="28"/>
          <w:szCs w:val="28"/>
          <w:lang w:val="uk-UA"/>
        </w:rPr>
        <w:t>Стемповський</w:t>
      </w:r>
      <w:proofErr w:type="spellEnd"/>
      <w:r w:rsidRPr="00117F4E">
        <w:rPr>
          <w:rFonts w:ascii="Times New Roman" w:hAnsi="Times New Roman"/>
          <w:sz w:val="28"/>
          <w:szCs w:val="28"/>
          <w:lang w:val="uk-UA"/>
        </w:rPr>
        <w:t xml:space="preserve"> А.М.)</w:t>
      </w:r>
      <w:r w:rsidRPr="00117F4E">
        <w:rPr>
          <w:rFonts w:ascii="Times New Roman" w:hAnsi="Times New Roman"/>
          <w:sz w:val="28"/>
          <w:lang w:val="uk-UA"/>
        </w:rPr>
        <w:t>.</w:t>
      </w:r>
    </w:p>
    <w:p w:rsidR="003950ED" w:rsidRPr="00117F4E" w:rsidRDefault="003950ED" w:rsidP="003950ED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950ED" w:rsidRPr="00117F4E" w:rsidRDefault="003950ED" w:rsidP="003950ED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950ED" w:rsidRPr="00117F4E" w:rsidRDefault="003950ED" w:rsidP="003950ED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950ED" w:rsidRPr="00117F4E" w:rsidRDefault="003950ED" w:rsidP="003950ED">
      <w:pPr>
        <w:spacing w:before="120"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17F4E">
        <w:rPr>
          <w:rFonts w:ascii="Times New Roman" w:hAnsi="Times New Roman"/>
          <w:b/>
          <w:sz w:val="28"/>
          <w:szCs w:val="28"/>
          <w:lang w:val="uk-UA"/>
        </w:rPr>
        <w:t>Голова районної ради</w:t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  <w:t>Василь МАЛЯРЧУК</w:t>
      </w:r>
    </w:p>
    <w:p w:rsidR="003950ED" w:rsidRPr="00117F4E" w:rsidRDefault="003950ED" w:rsidP="003950ED">
      <w:pPr>
        <w:spacing w:before="120" w:after="0" w:line="240" w:lineRule="auto"/>
        <w:rPr>
          <w:rFonts w:ascii="Times New Roman" w:hAnsi="Times New Roman"/>
          <w:b/>
          <w:sz w:val="28"/>
          <w:szCs w:val="28"/>
          <w:lang w:val="uk-UA"/>
        </w:rPr>
        <w:sectPr w:rsidR="003950ED" w:rsidRPr="00117F4E" w:rsidSect="008A448D">
          <w:headerReference w:type="default" r:id="rId9"/>
          <w:footerReference w:type="default" r:id="rId10"/>
          <w:footerReference w:type="first" r:id="rId11"/>
          <w:pgSz w:w="11906" w:h="16838"/>
          <w:pgMar w:top="709" w:right="850" w:bottom="1134" w:left="1701" w:header="708" w:footer="708" w:gutter="0"/>
          <w:pgNumType w:start="0"/>
          <w:cols w:space="708"/>
          <w:docGrid w:linePitch="360"/>
        </w:sectPr>
      </w:pPr>
    </w:p>
    <w:p w:rsidR="003950ED" w:rsidRPr="00117F4E" w:rsidRDefault="003950ED" w:rsidP="003950ED">
      <w:pPr>
        <w:spacing w:before="120" w:after="0" w:line="240" w:lineRule="auto"/>
        <w:ind w:left="11328"/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117F4E">
        <w:rPr>
          <w:rFonts w:ascii="Times New Roman" w:hAnsi="Times New Roman"/>
          <w:b/>
          <w:sz w:val="20"/>
          <w:szCs w:val="20"/>
          <w:lang w:val="uk-UA"/>
        </w:rPr>
        <w:lastRenderedPageBreak/>
        <w:t>Додаток</w:t>
      </w:r>
    </w:p>
    <w:p w:rsidR="003950ED" w:rsidRPr="00117F4E" w:rsidRDefault="003950ED" w:rsidP="003950ED">
      <w:pPr>
        <w:spacing w:before="120" w:after="0" w:line="240" w:lineRule="auto"/>
        <w:ind w:left="11328"/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117F4E">
        <w:rPr>
          <w:rFonts w:ascii="Times New Roman" w:hAnsi="Times New Roman"/>
          <w:b/>
          <w:sz w:val="20"/>
          <w:szCs w:val="20"/>
          <w:lang w:val="uk-UA"/>
        </w:rPr>
        <w:t xml:space="preserve">до рішення </w:t>
      </w:r>
      <w:r w:rsidR="002A13DA" w:rsidRPr="00117F4E">
        <w:rPr>
          <w:rFonts w:ascii="Times New Roman" w:hAnsi="Times New Roman"/>
          <w:b/>
          <w:sz w:val="20"/>
          <w:szCs w:val="20"/>
          <w:lang w:val="uk-UA"/>
        </w:rPr>
        <w:t>32</w:t>
      </w:r>
      <w:r w:rsidRPr="00117F4E">
        <w:rPr>
          <w:rFonts w:ascii="Times New Roman" w:hAnsi="Times New Roman"/>
          <w:b/>
          <w:sz w:val="20"/>
          <w:szCs w:val="20"/>
          <w:lang w:val="uk-UA"/>
        </w:rPr>
        <w:t xml:space="preserve"> сесії районної ради 7 скликання від </w:t>
      </w:r>
      <w:r w:rsidR="002A13DA" w:rsidRPr="00117F4E">
        <w:rPr>
          <w:rFonts w:ascii="Times New Roman" w:hAnsi="Times New Roman"/>
          <w:b/>
          <w:sz w:val="20"/>
          <w:szCs w:val="20"/>
          <w:lang w:val="uk-UA"/>
        </w:rPr>
        <w:t>___.11.19</w:t>
      </w:r>
      <w:r w:rsidRPr="00117F4E">
        <w:rPr>
          <w:rFonts w:ascii="Times New Roman" w:hAnsi="Times New Roman"/>
          <w:b/>
          <w:sz w:val="20"/>
          <w:szCs w:val="20"/>
          <w:lang w:val="uk-UA"/>
        </w:rPr>
        <w:t xml:space="preserve"> р.</w:t>
      </w:r>
    </w:p>
    <w:p w:rsidR="009601D5" w:rsidRPr="00117F4E" w:rsidRDefault="009601D5" w:rsidP="003950ED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950ED" w:rsidRPr="00117F4E" w:rsidRDefault="003950ED" w:rsidP="003950ED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17F4E">
        <w:rPr>
          <w:rFonts w:ascii="Times New Roman" w:hAnsi="Times New Roman"/>
          <w:b/>
          <w:sz w:val="28"/>
          <w:szCs w:val="28"/>
          <w:lang w:val="uk-UA"/>
        </w:rPr>
        <w:t xml:space="preserve">Список основних засобів – об’єктів спільної власності територіальних громад селища, сіл району, які знаходяться на балансі </w:t>
      </w:r>
      <w:r w:rsidR="002A13DA" w:rsidRPr="00117F4E">
        <w:rPr>
          <w:rFonts w:ascii="Times New Roman" w:hAnsi="Times New Roman"/>
          <w:b/>
          <w:sz w:val="28"/>
          <w:lang w:val="uk-UA"/>
        </w:rPr>
        <w:t>комуна</w:t>
      </w:r>
      <w:r w:rsidR="002A13DA" w:rsidRPr="00117F4E">
        <w:rPr>
          <w:rFonts w:ascii="Times New Roman" w:hAnsi="Times New Roman"/>
          <w:b/>
          <w:sz w:val="28"/>
          <w:lang w:val="uk-UA"/>
        </w:rPr>
        <w:t>льного</w:t>
      </w:r>
      <w:r w:rsidR="002A13DA" w:rsidRPr="00117F4E">
        <w:rPr>
          <w:rFonts w:ascii="Times New Roman" w:hAnsi="Times New Roman"/>
          <w:b/>
          <w:sz w:val="28"/>
          <w:lang w:val="uk-UA"/>
        </w:rPr>
        <w:t xml:space="preserve"> некомерцій</w:t>
      </w:r>
      <w:r w:rsidR="002A13DA" w:rsidRPr="00117F4E">
        <w:rPr>
          <w:rFonts w:ascii="Times New Roman" w:hAnsi="Times New Roman"/>
          <w:b/>
          <w:sz w:val="28"/>
          <w:lang w:val="uk-UA"/>
        </w:rPr>
        <w:t>ного підприємства</w:t>
      </w:r>
      <w:r w:rsidR="002A13DA" w:rsidRPr="00117F4E">
        <w:rPr>
          <w:rFonts w:ascii="Times New Roman" w:hAnsi="Times New Roman"/>
          <w:b/>
          <w:sz w:val="28"/>
          <w:lang w:val="uk-UA"/>
        </w:rPr>
        <w:t xml:space="preserve"> «Жмеринська центральна районна лікарня» Жмеринської районної ради </w:t>
      </w:r>
      <w:r w:rsidR="002A13DA" w:rsidRPr="00117F4E">
        <w:rPr>
          <w:b/>
          <w:lang w:val="uk-UA"/>
        </w:rPr>
        <w:t xml:space="preserve"> </w:t>
      </w:r>
      <w:r w:rsidRPr="00117F4E">
        <w:rPr>
          <w:rFonts w:ascii="Times New Roman" w:hAnsi="Times New Roman"/>
          <w:b/>
          <w:sz w:val="28"/>
          <w:szCs w:val="28"/>
          <w:lang w:val="uk-UA"/>
        </w:rPr>
        <w:t>та підлягають списанню</w:t>
      </w:r>
    </w:p>
    <w:p w:rsidR="009D7C9C" w:rsidRPr="00117F4E" w:rsidRDefault="009D7C9C" w:rsidP="003950ED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454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7"/>
        <w:gridCol w:w="25"/>
        <w:gridCol w:w="2554"/>
        <w:gridCol w:w="25"/>
        <w:gridCol w:w="1417"/>
        <w:gridCol w:w="1238"/>
        <w:gridCol w:w="1075"/>
        <w:gridCol w:w="1253"/>
        <w:gridCol w:w="970"/>
        <w:gridCol w:w="709"/>
        <w:gridCol w:w="1134"/>
        <w:gridCol w:w="1144"/>
        <w:gridCol w:w="1114"/>
        <w:gridCol w:w="1234"/>
      </w:tblGrid>
      <w:tr w:rsidR="009D7C9C" w:rsidRPr="00117F4E" w:rsidTr="00371418">
        <w:tblPrEx>
          <w:tblCellMar>
            <w:top w:w="0" w:type="dxa"/>
            <w:bottom w:w="0" w:type="dxa"/>
          </w:tblCellMar>
        </w:tblPrEx>
        <w:tc>
          <w:tcPr>
            <w:tcW w:w="682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proofErr w:type="spellStart"/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Порядк</w:t>
            </w:r>
            <w:proofErr w:type="spellEnd"/>
          </w:p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proofErr w:type="spellStart"/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овий</w:t>
            </w:r>
            <w:proofErr w:type="spellEnd"/>
          </w:p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номер</w:t>
            </w:r>
          </w:p>
        </w:tc>
        <w:tc>
          <w:tcPr>
            <w:tcW w:w="2579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Найменування об'єкта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Рік випуску / дата введення в експлуатацію</w:t>
            </w:r>
          </w:p>
        </w:tc>
        <w:tc>
          <w:tcPr>
            <w:tcW w:w="3566" w:type="dxa"/>
            <w:gridSpan w:val="3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Номер об'єкта</w:t>
            </w:r>
          </w:p>
        </w:tc>
        <w:tc>
          <w:tcPr>
            <w:tcW w:w="970" w:type="dxa"/>
            <w:vMerge w:val="restart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9D7C9C" w:rsidRPr="009D7C9C" w:rsidRDefault="009D7C9C" w:rsidP="00117F4E">
            <w:pPr>
              <w:widowControl w:val="0"/>
              <w:spacing w:after="0" w:line="216" w:lineRule="auto"/>
              <w:ind w:left="113" w:right="113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z w:val="20"/>
                <w:szCs w:val="20"/>
                <w:lang w:val="uk-UA"/>
              </w:rPr>
              <w:t>Інформація</w:t>
            </w:r>
            <w:r w:rsidR="00117F4E" w:rsidRPr="00117F4E">
              <w:rPr>
                <w:rFonts w:ascii="Times New Roman" w:eastAsia="Arial" w:hAnsi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117F4E">
              <w:rPr>
                <w:rFonts w:ascii="Times New Roman" w:eastAsia="Arial" w:hAnsi="Times New Roman"/>
                <w:color w:val="000000"/>
                <w:sz w:val="20"/>
                <w:szCs w:val="20"/>
                <w:lang w:val="uk-UA"/>
              </w:rPr>
              <w:t>про</w:t>
            </w:r>
            <w:r w:rsidR="00117F4E" w:rsidRPr="00117F4E"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  <w:t xml:space="preserve"> </w:t>
            </w:r>
            <w:r w:rsidRPr="00117F4E">
              <w:rPr>
                <w:rFonts w:ascii="Times New Roman" w:eastAsia="Arial" w:hAnsi="Times New Roman"/>
                <w:color w:val="000000"/>
                <w:sz w:val="20"/>
                <w:szCs w:val="20"/>
                <w:lang w:val="uk-UA"/>
              </w:rPr>
              <w:t>проведення</w:t>
            </w:r>
            <w:r w:rsidR="00117F4E" w:rsidRPr="00117F4E"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  <w:t xml:space="preserve"> </w:t>
            </w:r>
            <w:r w:rsidRPr="00117F4E">
              <w:rPr>
                <w:rFonts w:ascii="Times New Roman" w:eastAsia="Arial" w:hAnsi="Times New Roman"/>
                <w:color w:val="000000"/>
                <w:sz w:val="20"/>
                <w:szCs w:val="20"/>
                <w:lang w:val="uk-UA"/>
              </w:rPr>
              <w:t>модернізації,</w:t>
            </w:r>
            <w:r w:rsidR="00117F4E" w:rsidRPr="00117F4E"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  <w:t xml:space="preserve"> </w:t>
            </w:r>
            <w:r w:rsidRPr="00117F4E">
              <w:rPr>
                <w:rFonts w:ascii="Times New Roman" w:eastAsia="Arial" w:hAnsi="Times New Roman"/>
                <w:color w:val="000000"/>
                <w:sz w:val="20"/>
                <w:szCs w:val="20"/>
                <w:lang w:val="uk-UA"/>
              </w:rPr>
              <w:t>модифікації,</w:t>
            </w:r>
          </w:p>
          <w:p w:rsidR="009D7C9C" w:rsidRPr="009D7C9C" w:rsidRDefault="009D7C9C" w:rsidP="00117F4E">
            <w:pPr>
              <w:widowControl w:val="0"/>
              <w:spacing w:after="0" w:line="216" w:lineRule="auto"/>
              <w:ind w:left="113" w:right="113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z w:val="20"/>
                <w:szCs w:val="20"/>
                <w:lang w:val="uk-UA"/>
              </w:rPr>
              <w:t>добудови,</w:t>
            </w:r>
            <w:r w:rsidR="00117F4E" w:rsidRPr="00117F4E"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  <w:t xml:space="preserve"> </w:t>
            </w:r>
            <w:r w:rsidRPr="00117F4E">
              <w:rPr>
                <w:rFonts w:ascii="Times New Roman" w:eastAsia="Arial" w:hAnsi="Times New Roman"/>
                <w:color w:val="000000"/>
                <w:sz w:val="20"/>
                <w:szCs w:val="20"/>
                <w:lang w:val="uk-UA"/>
              </w:rPr>
              <w:t>дообладнання</w:t>
            </w:r>
          </w:p>
          <w:p w:rsidR="009D7C9C" w:rsidRPr="009D7C9C" w:rsidRDefault="009D7C9C" w:rsidP="00117F4E">
            <w:pPr>
              <w:widowControl w:val="0"/>
              <w:spacing w:after="0" w:line="216" w:lineRule="auto"/>
              <w:ind w:left="113" w:right="113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z w:val="20"/>
                <w:szCs w:val="20"/>
                <w:lang w:val="uk-UA"/>
              </w:rPr>
              <w:t>реконструкції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9D7C9C" w:rsidRPr="009D7C9C" w:rsidRDefault="009D7C9C" w:rsidP="00117F4E">
            <w:pPr>
              <w:widowControl w:val="0"/>
              <w:spacing w:after="0" w:line="216" w:lineRule="auto"/>
              <w:ind w:left="120" w:right="113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Вартість</w:t>
            </w:r>
            <w:r w:rsidR="00117F4E" w:rsidRPr="00117F4E"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  <w:t xml:space="preserve"> </w:t>
            </w: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здійснених</w:t>
            </w:r>
            <w:r w:rsidR="00117F4E" w:rsidRPr="00117F4E"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  <w:t xml:space="preserve"> </w:t>
            </w: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капітальних</w:t>
            </w:r>
            <w:r w:rsidR="00117F4E" w:rsidRPr="00117F4E"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  <w:t xml:space="preserve"> </w:t>
            </w: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інвестицій,</w:t>
            </w:r>
          </w:p>
          <w:p w:rsidR="009D7C9C" w:rsidRPr="009D7C9C" w:rsidRDefault="009D7C9C" w:rsidP="00117F4E">
            <w:pPr>
              <w:widowControl w:val="0"/>
              <w:spacing w:after="0" w:line="216" w:lineRule="auto"/>
              <w:ind w:left="120" w:right="113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гривень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7C9C" w:rsidRPr="009D7C9C" w:rsidRDefault="009D7C9C" w:rsidP="00371418">
            <w:pPr>
              <w:widowControl w:val="0"/>
              <w:spacing w:after="0" w:line="240" w:lineRule="auto"/>
              <w:ind w:left="-6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Первісна</w:t>
            </w:r>
          </w:p>
          <w:p w:rsidR="009D7C9C" w:rsidRPr="009D7C9C" w:rsidRDefault="009D7C9C" w:rsidP="00371418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(</w:t>
            </w:r>
            <w:proofErr w:type="spellStart"/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перео</w:t>
            </w:r>
            <w:proofErr w:type="spellEnd"/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softHyphen/>
            </w:r>
          </w:p>
          <w:p w:rsidR="009D7C9C" w:rsidRPr="009D7C9C" w:rsidRDefault="009D7C9C" w:rsidP="00371418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proofErr w:type="spellStart"/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цінена</w:t>
            </w:r>
            <w:proofErr w:type="spellEnd"/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)</w:t>
            </w:r>
          </w:p>
          <w:p w:rsidR="009D7C9C" w:rsidRPr="009D7C9C" w:rsidRDefault="009D7C9C" w:rsidP="00371418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вартість,</w:t>
            </w:r>
          </w:p>
          <w:p w:rsidR="009D7C9C" w:rsidRPr="009D7C9C" w:rsidRDefault="009D7C9C" w:rsidP="00371418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гривень</w:t>
            </w:r>
          </w:p>
        </w:tc>
        <w:tc>
          <w:tcPr>
            <w:tcW w:w="1144" w:type="dxa"/>
            <w:vMerge w:val="restart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Сума</w:t>
            </w:r>
          </w:p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нара</w:t>
            </w: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softHyphen/>
            </w:r>
          </w:p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хованого</w:t>
            </w:r>
          </w:p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зносу,</w:t>
            </w:r>
          </w:p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гривень</w:t>
            </w:r>
          </w:p>
        </w:tc>
        <w:tc>
          <w:tcPr>
            <w:tcW w:w="1114" w:type="dxa"/>
            <w:vMerge w:val="restart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Балансова</w:t>
            </w:r>
          </w:p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(залишкова)</w:t>
            </w:r>
          </w:p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вартість,</w:t>
            </w:r>
          </w:p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гривень</w:t>
            </w:r>
          </w:p>
        </w:tc>
        <w:tc>
          <w:tcPr>
            <w:tcW w:w="12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Ліквідаційна</w:t>
            </w:r>
          </w:p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вартість,</w:t>
            </w:r>
          </w:p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гривень</w:t>
            </w:r>
          </w:p>
        </w:tc>
      </w:tr>
      <w:tr w:rsidR="009D7C9C" w:rsidRPr="00117F4E" w:rsidTr="00371418">
        <w:tblPrEx>
          <w:tblCellMar>
            <w:top w:w="0" w:type="dxa"/>
            <w:bottom w:w="0" w:type="dxa"/>
          </w:tblCellMar>
        </w:tblPrEx>
        <w:trPr>
          <w:trHeight w:val="2665"/>
        </w:trPr>
        <w:tc>
          <w:tcPr>
            <w:tcW w:w="68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7C9C" w:rsidRPr="009D7C9C" w:rsidRDefault="009D7C9C" w:rsidP="009D7C9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7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7C9C" w:rsidRPr="009D7C9C" w:rsidRDefault="009D7C9C" w:rsidP="009D7C9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7C9C" w:rsidRPr="009D7C9C" w:rsidRDefault="009D7C9C" w:rsidP="009D7C9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proofErr w:type="spellStart"/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інвен</w:t>
            </w:r>
            <w:proofErr w:type="spellEnd"/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softHyphen/>
            </w:r>
          </w:p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тарний</w:t>
            </w:r>
          </w:p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(</w:t>
            </w:r>
            <w:proofErr w:type="spellStart"/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номенклатур</w:t>
            </w:r>
            <w:proofErr w:type="spellEnd"/>
          </w:p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ний)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заводський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7C9C" w:rsidRPr="009D7C9C" w:rsidRDefault="009D7C9C" w:rsidP="009D7C9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0"/>
                <w:szCs w:val="20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0"/>
                <w:szCs w:val="20"/>
                <w:lang w:val="uk-UA"/>
              </w:rPr>
              <w:t>паспортний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7C9C" w:rsidRPr="009D7C9C" w:rsidRDefault="009D7C9C" w:rsidP="009D7C9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7C9C" w:rsidRPr="009D7C9C" w:rsidRDefault="009D7C9C" w:rsidP="009D7C9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7C9C" w:rsidRPr="009D7C9C" w:rsidRDefault="009D7C9C" w:rsidP="009D7C9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7C9C" w:rsidRPr="009D7C9C" w:rsidRDefault="009D7C9C" w:rsidP="009D7C9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7C9C" w:rsidRPr="009D7C9C" w:rsidRDefault="009D7C9C" w:rsidP="009D7C9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7C9C" w:rsidRPr="009D7C9C" w:rsidRDefault="009D7C9C" w:rsidP="009D7C9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71418" w:rsidRPr="00117F4E" w:rsidTr="00371418">
        <w:tblPrEx>
          <w:tblCellMar>
            <w:top w:w="0" w:type="dxa"/>
            <w:bottom w:w="0" w:type="dxa"/>
          </w:tblCellMar>
        </w:tblPrEx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</w:tr>
      <w:tr w:rsidR="004D1F0D" w:rsidRPr="00117F4E" w:rsidTr="00371418">
        <w:tblPrEx>
          <w:tblCellMar>
            <w:top w:w="0" w:type="dxa"/>
            <w:bottom w:w="0" w:type="dxa"/>
          </w:tblCellMar>
        </w:tblPrEx>
        <w:tc>
          <w:tcPr>
            <w:tcW w:w="657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</w:t>
            </w:r>
          </w:p>
        </w:tc>
        <w:tc>
          <w:tcPr>
            <w:tcW w:w="2579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Аналізатор біохімічний ВА-88</w:t>
            </w:r>
          </w:p>
        </w:tc>
        <w:tc>
          <w:tcPr>
            <w:tcW w:w="1442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2007/02.2008</w:t>
            </w:r>
          </w:p>
        </w:tc>
        <w:tc>
          <w:tcPr>
            <w:tcW w:w="1238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10472742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79В2604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ВА-88</w:t>
            </w:r>
          </w:p>
        </w:tc>
        <w:tc>
          <w:tcPr>
            <w:tcW w:w="970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20166,00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10083,00</w:t>
            </w: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10083,00</w:t>
            </w: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</w:tr>
      <w:tr w:rsidR="004D1F0D" w:rsidRPr="00117F4E" w:rsidTr="00371418">
        <w:tblPrEx>
          <w:tblCellMar>
            <w:top w:w="0" w:type="dxa"/>
            <w:bottom w:w="0" w:type="dxa"/>
          </w:tblCellMar>
        </w:tblPrEx>
        <w:tc>
          <w:tcPr>
            <w:tcW w:w="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Аналізатор біохімічний ВА-88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2006/08.2006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10472694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28-02/254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ВА-88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30018,00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30018,00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</w:tr>
      <w:tr w:rsidR="004D1F0D" w:rsidRPr="00117F4E" w:rsidTr="00371418">
        <w:tblPrEx>
          <w:tblCellMar>
            <w:top w:w="0" w:type="dxa"/>
            <w:bottom w:w="0" w:type="dxa"/>
          </w:tblCellMar>
        </w:tblPrEx>
        <w:tc>
          <w:tcPr>
            <w:tcW w:w="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3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Фетальний монітор ВЕМ-800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2004/</w:t>
            </w: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06.2004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10472607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5260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117F4E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ВF</w:t>
            </w:r>
            <w:r w:rsidR="004D1F0D"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М-800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30503,00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30503,00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</w:tr>
      <w:tr w:rsidR="004D1F0D" w:rsidRPr="00117F4E" w:rsidTr="00371418">
        <w:tblPrEx>
          <w:tblCellMar>
            <w:top w:w="0" w:type="dxa"/>
            <w:bottom w:w="0" w:type="dxa"/>
          </w:tblCellMar>
        </w:tblPrEx>
        <w:tc>
          <w:tcPr>
            <w:tcW w:w="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4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Стіл операційний з ручним управлінням СОУ-1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2005/</w:t>
            </w: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06.2006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10472679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101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СОУ р-1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29653,00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29653,00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</w:tr>
      <w:tr w:rsidR="004D1F0D" w:rsidRPr="00117F4E" w:rsidTr="00371418">
        <w:tblPrEx>
          <w:tblCellMar>
            <w:top w:w="0" w:type="dxa"/>
            <w:bottom w:w="0" w:type="dxa"/>
          </w:tblCellMar>
        </w:tblPrEx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5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 xml:space="preserve">Ендоскоп </w:t>
            </w:r>
            <w:proofErr w:type="spellStart"/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Олімпус</w:t>
            </w:r>
            <w:proofErr w:type="spellEnd"/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2005/05.2005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10472648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2026223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proofErr w:type="spellStart"/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Олімпус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52360,00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52360,00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</w:tr>
      <w:tr w:rsidR="00371418" w:rsidRPr="00117F4E" w:rsidTr="00371418">
        <w:tblPrEx>
          <w:tblCellMar>
            <w:top w:w="0" w:type="dxa"/>
            <w:bottom w:w="0" w:type="dxa"/>
          </w:tblCellMar>
        </w:tblPrEx>
        <w:tc>
          <w:tcPr>
            <w:tcW w:w="6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5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</w:t>
            </w:r>
          </w:p>
        </w:tc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3</w:t>
            </w:r>
          </w:p>
        </w:tc>
        <w:tc>
          <w:tcPr>
            <w:tcW w:w="12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4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5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6</w:t>
            </w:r>
          </w:p>
        </w:tc>
        <w:tc>
          <w:tcPr>
            <w:tcW w:w="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9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10</w:t>
            </w:r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11</w:t>
            </w:r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71418" w:rsidRPr="00117F4E" w:rsidRDefault="00371418" w:rsidP="0037141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</w:tr>
      <w:tr w:rsidR="004D1F0D" w:rsidRPr="00117F4E" w:rsidTr="00371418">
        <w:tblPrEx>
          <w:tblCellMar>
            <w:top w:w="0" w:type="dxa"/>
            <w:bottom w:w="0" w:type="dxa"/>
          </w:tblCellMar>
        </w:tblPrEx>
        <w:tc>
          <w:tcPr>
            <w:tcW w:w="657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6</w:t>
            </w:r>
          </w:p>
        </w:tc>
        <w:tc>
          <w:tcPr>
            <w:tcW w:w="2579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117F4E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 xml:space="preserve">Апарат штучної вентиляції </w:t>
            </w:r>
            <w:proofErr w:type="spellStart"/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л</w:t>
            </w:r>
            <w:r w:rsidR="004D1F0D"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егенів</w:t>
            </w:r>
            <w:proofErr w:type="spellEnd"/>
            <w:r w:rsidR="004D1F0D"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 xml:space="preserve"> РО-6Н-05</w:t>
            </w:r>
          </w:p>
        </w:tc>
        <w:tc>
          <w:tcPr>
            <w:tcW w:w="1442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1999/</w:t>
            </w: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12.1999</w:t>
            </w:r>
          </w:p>
        </w:tc>
        <w:tc>
          <w:tcPr>
            <w:tcW w:w="1238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10472451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99188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РО-6Н-05</w:t>
            </w:r>
          </w:p>
        </w:tc>
        <w:tc>
          <w:tcPr>
            <w:tcW w:w="970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29737,00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29737,00</w:t>
            </w: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</w:tr>
      <w:tr w:rsidR="004D1F0D" w:rsidRPr="00117F4E" w:rsidTr="00371418">
        <w:tblPrEx>
          <w:tblCellMar>
            <w:top w:w="0" w:type="dxa"/>
            <w:bottom w:w="0" w:type="dxa"/>
          </w:tblCellMar>
        </w:tblPrEx>
        <w:tc>
          <w:tcPr>
            <w:tcW w:w="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7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117F4E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Клінічний кювет д/виходжу</w:t>
            </w:r>
            <w:r w:rsidR="004D1F0D"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вання новонароджених СЕІ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2007/</w:t>
            </w: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03.2007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10472708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00083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СЕІ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33316,00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33316,00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</w:tr>
      <w:tr w:rsidR="004D1F0D" w:rsidRPr="00117F4E" w:rsidTr="00371418">
        <w:tblPrEx>
          <w:tblCellMar>
            <w:top w:w="0" w:type="dxa"/>
            <w:bottom w:w="0" w:type="dxa"/>
          </w:tblCellMar>
        </w:tblPrEx>
        <w:tc>
          <w:tcPr>
            <w:tcW w:w="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8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Апарат рентгенівський плівковий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1989/</w:t>
            </w: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03.</w:t>
            </w: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1990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101472153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0102018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РУМ-20-М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109852,00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109852,00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</w:tr>
      <w:tr w:rsidR="004D1F0D" w:rsidRPr="00117F4E" w:rsidTr="00371418">
        <w:tblPrEx>
          <w:tblCellMar>
            <w:top w:w="0" w:type="dxa"/>
            <w:bottom w:w="0" w:type="dxa"/>
          </w:tblCellMar>
        </w:tblPrEx>
        <w:tc>
          <w:tcPr>
            <w:tcW w:w="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9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Апарат рентгенівський флюорограф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1987/1987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101472989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761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12Ф7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21516,00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21516,00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</w:tr>
      <w:tr w:rsidR="004D1F0D" w:rsidRPr="00117F4E" w:rsidTr="00371418">
        <w:tblPrEx>
          <w:tblCellMar>
            <w:top w:w="0" w:type="dxa"/>
            <w:bottom w:w="0" w:type="dxa"/>
          </w:tblCellMar>
        </w:tblPrEx>
        <w:tc>
          <w:tcPr>
            <w:tcW w:w="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10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Рундук лабораторний морозильний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2006/07.</w:t>
            </w: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2006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101402692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б/н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117F4E" w:rsidP="00117F4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10281,00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3515,31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6765,69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</w:tr>
      <w:tr w:rsidR="004D1F0D" w:rsidRPr="00117F4E" w:rsidTr="00371418">
        <w:tblPrEx>
          <w:tblCellMar>
            <w:top w:w="0" w:type="dxa"/>
            <w:bottom w:w="0" w:type="dxa"/>
          </w:tblCellMar>
        </w:tblPrEx>
        <w:tc>
          <w:tcPr>
            <w:tcW w:w="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11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proofErr w:type="spellStart"/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Алкотестер</w:t>
            </w:r>
            <w:proofErr w:type="spellEnd"/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 xml:space="preserve"> для визначення алкоголю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2015/12.</w:t>
            </w: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2015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10402951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7100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371418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А</w:t>
            </w:r>
            <w:proofErr w:type="spellStart"/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en-US"/>
              </w:rPr>
              <w:t>lcofind</w:t>
            </w:r>
            <w:proofErr w:type="spellEnd"/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 xml:space="preserve"> D</w:t>
            </w:r>
            <w:r w:rsidR="004D1F0D"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3482.00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371418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1973,</w:t>
            </w:r>
            <w:r w:rsidR="004D1F0D"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36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F0D" w:rsidRPr="009D7C9C" w:rsidRDefault="00371418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1508,</w:t>
            </w:r>
            <w:r w:rsidR="004D1F0D"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64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</w:tr>
      <w:tr w:rsidR="004D1F0D" w:rsidRPr="00117F4E" w:rsidTr="00371418">
        <w:tblPrEx>
          <w:tblCellMar>
            <w:top w:w="0" w:type="dxa"/>
            <w:bottom w:w="0" w:type="dxa"/>
          </w:tblCellMar>
        </w:tblPrEx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12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Відсмоктувач хірургічний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2009/</w:t>
            </w: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10.</w:t>
            </w: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2014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101472929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1548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ОХ-10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3220,00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1235,90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F0D" w:rsidRPr="009D7C9C" w:rsidRDefault="004D1F0D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1984,10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F0D" w:rsidRPr="00117F4E" w:rsidRDefault="004D1F0D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</w:tr>
      <w:tr w:rsidR="00371418" w:rsidRPr="00117F4E" w:rsidTr="00371418">
        <w:tblPrEx>
          <w:tblCellMar>
            <w:top w:w="0" w:type="dxa"/>
            <w:bottom w:w="0" w:type="dxa"/>
          </w:tblCellMar>
        </w:tblPrEx>
        <w:tc>
          <w:tcPr>
            <w:tcW w:w="9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418" w:rsidRPr="009D7C9C" w:rsidRDefault="00371418" w:rsidP="004D1F0D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418" w:rsidRPr="009D7C9C" w:rsidRDefault="00371418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374104,00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418" w:rsidRPr="009D7C9C" w:rsidRDefault="00371418" w:rsidP="004D1F0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353762,57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418" w:rsidRPr="009D7C9C" w:rsidRDefault="00371418" w:rsidP="004D1F0D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uk-UA"/>
              </w:rPr>
            </w:pPr>
            <w:r w:rsidRPr="00117F4E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uk-UA"/>
              </w:rPr>
              <w:t>20341,43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418" w:rsidRPr="00117F4E" w:rsidRDefault="00371418" w:rsidP="004D1F0D">
            <w:pPr>
              <w:jc w:val="center"/>
              <w:rPr>
                <w:lang w:val="uk-UA"/>
              </w:rPr>
            </w:pPr>
            <w:r w:rsidRPr="00117F4E">
              <w:rPr>
                <w:rFonts w:ascii="Times New Roman" w:eastAsia="Courier New" w:hAnsi="Times New Roman"/>
                <w:color w:val="000000"/>
                <w:sz w:val="24"/>
                <w:szCs w:val="24"/>
                <w:lang w:val="uk-UA"/>
              </w:rPr>
              <w:sym w:font="Symbol" w:char="F02D"/>
            </w:r>
          </w:p>
        </w:tc>
      </w:tr>
    </w:tbl>
    <w:p w:rsidR="009D7C9C" w:rsidRPr="00117F4E" w:rsidRDefault="009D7C9C" w:rsidP="003950ED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950ED" w:rsidRPr="00117F4E" w:rsidRDefault="003950ED" w:rsidP="003950ED">
      <w:pPr>
        <w:spacing w:before="120"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17F4E">
        <w:rPr>
          <w:rFonts w:ascii="Times New Roman" w:hAnsi="Times New Roman"/>
          <w:b/>
          <w:sz w:val="28"/>
          <w:szCs w:val="28"/>
          <w:lang w:val="uk-UA"/>
        </w:rPr>
        <w:t>Заступник керівника виконавчого апарату</w:t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  <w:t>Едуард КРАЙНІК</w:t>
      </w:r>
    </w:p>
    <w:p w:rsidR="007034CB" w:rsidRPr="00117F4E" w:rsidRDefault="007034CB">
      <w:pPr>
        <w:rPr>
          <w:lang w:val="uk-UA"/>
        </w:rPr>
      </w:pPr>
    </w:p>
    <w:sectPr w:rsidR="007034CB" w:rsidRPr="00117F4E" w:rsidSect="008A448D">
      <w:pgSz w:w="16838" w:h="11906" w:orient="landscape"/>
      <w:pgMar w:top="1276" w:right="709" w:bottom="426" w:left="1134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E0E" w:rsidRDefault="00574E0E" w:rsidP="0077404A">
      <w:pPr>
        <w:spacing w:after="0" w:line="240" w:lineRule="auto"/>
      </w:pPr>
      <w:r>
        <w:separator/>
      </w:r>
    </w:p>
  </w:endnote>
  <w:endnote w:type="continuationSeparator" w:id="0">
    <w:p w:rsidR="00574E0E" w:rsidRDefault="00574E0E" w:rsidP="00774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48D" w:rsidRPr="008A448D" w:rsidRDefault="008A448D">
    <w:pPr>
      <w:pStyle w:val="a6"/>
      <w:jc w:val="right"/>
      <w:rPr>
        <w:lang w:val="uk-UA"/>
      </w:rPr>
    </w:pPr>
  </w:p>
  <w:p w:rsidR="008A448D" w:rsidRDefault="008A448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48D" w:rsidRDefault="008A448D">
    <w:pPr>
      <w:pStyle w:val="a6"/>
      <w:jc w:val="right"/>
    </w:pPr>
  </w:p>
  <w:p w:rsidR="0077404A" w:rsidRDefault="0077404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E0E" w:rsidRDefault="00574E0E" w:rsidP="0077404A">
      <w:pPr>
        <w:spacing w:after="0" w:line="240" w:lineRule="auto"/>
      </w:pPr>
      <w:r>
        <w:separator/>
      </w:r>
    </w:p>
  </w:footnote>
  <w:footnote w:type="continuationSeparator" w:id="0">
    <w:p w:rsidR="00574E0E" w:rsidRDefault="00574E0E" w:rsidP="00774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04A" w:rsidRDefault="0077404A">
    <w:pPr>
      <w:pStyle w:val="ab"/>
      <w:jc w:val="center"/>
    </w:pPr>
  </w:p>
  <w:p w:rsidR="0077404A" w:rsidRDefault="0077404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670FF"/>
    <w:multiLevelType w:val="hybridMultilevel"/>
    <w:tmpl w:val="91DE9E62"/>
    <w:lvl w:ilvl="0" w:tplc="B0820310">
      <w:start w:val="1"/>
      <w:numFmt w:val="decimal"/>
      <w:lvlText w:val="%1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1835F47"/>
    <w:multiLevelType w:val="hybridMultilevel"/>
    <w:tmpl w:val="C73CE4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0ED"/>
    <w:rsid w:val="000A4473"/>
    <w:rsid w:val="00117F4E"/>
    <w:rsid w:val="002A13DA"/>
    <w:rsid w:val="00361949"/>
    <w:rsid w:val="00371418"/>
    <w:rsid w:val="003950ED"/>
    <w:rsid w:val="004D1F0D"/>
    <w:rsid w:val="00574E0E"/>
    <w:rsid w:val="005D3517"/>
    <w:rsid w:val="006075A0"/>
    <w:rsid w:val="007034CB"/>
    <w:rsid w:val="0077404A"/>
    <w:rsid w:val="007A27BD"/>
    <w:rsid w:val="008A448D"/>
    <w:rsid w:val="008D2C99"/>
    <w:rsid w:val="009601D5"/>
    <w:rsid w:val="009D7C9C"/>
    <w:rsid w:val="00A40F25"/>
    <w:rsid w:val="00C8119B"/>
    <w:rsid w:val="00D53702"/>
    <w:rsid w:val="00E5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8CD1F"/>
  <w15:docId w15:val="{65D9E11E-37F4-492A-A62D-20B9AE6EB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0E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3950ED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4"/>
      <w:lang w:val="uk-UA"/>
    </w:rPr>
  </w:style>
  <w:style w:type="paragraph" w:styleId="2">
    <w:name w:val="heading 2"/>
    <w:basedOn w:val="a"/>
    <w:next w:val="a"/>
    <w:link w:val="20"/>
    <w:qFormat/>
    <w:rsid w:val="003950ED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hAnsi="Times New Roman"/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3950ED"/>
    <w:pPr>
      <w:spacing w:after="0" w:line="240" w:lineRule="auto"/>
      <w:ind w:left="1134" w:right="1134"/>
      <w:jc w:val="both"/>
    </w:pPr>
    <w:rPr>
      <w:rFonts w:ascii="Times New Roman" w:hAnsi="Times New Roman"/>
      <w:b/>
      <w:bCs/>
      <w:sz w:val="28"/>
      <w:szCs w:val="24"/>
      <w:lang w:val="uk-UA"/>
    </w:rPr>
  </w:style>
  <w:style w:type="paragraph" w:styleId="a4">
    <w:name w:val="Body Text"/>
    <w:basedOn w:val="a"/>
    <w:link w:val="a5"/>
    <w:rsid w:val="003950ED"/>
    <w:pPr>
      <w:spacing w:after="0" w:line="240" w:lineRule="auto"/>
    </w:pPr>
    <w:rPr>
      <w:rFonts w:ascii="Times New Roman" w:hAnsi="Times New Roman"/>
      <w:sz w:val="28"/>
      <w:szCs w:val="24"/>
      <w:lang w:val="uk-UA"/>
    </w:rPr>
  </w:style>
  <w:style w:type="character" w:customStyle="1" w:styleId="a5">
    <w:name w:val="Основной текст Знак"/>
    <w:basedOn w:val="a0"/>
    <w:link w:val="a4"/>
    <w:rsid w:val="003950E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3950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950ED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950ED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3950ED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8">
    <w:name w:val="caption"/>
    <w:basedOn w:val="a"/>
    <w:next w:val="a"/>
    <w:qFormat/>
    <w:rsid w:val="003950ED"/>
    <w:pPr>
      <w:spacing w:after="0" w:line="480" w:lineRule="auto"/>
      <w:jc w:val="center"/>
    </w:pPr>
    <w:rPr>
      <w:rFonts w:ascii="Times New Roman" w:hAnsi="Times New Roman"/>
      <w:b/>
      <w:bCs/>
      <w:sz w:val="32"/>
      <w:szCs w:val="28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395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50E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774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7404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F93EA-613F-4B35-B208-BFBF628F4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4</cp:revision>
  <cp:lastPrinted>2019-11-04T13:28:00Z</cp:lastPrinted>
  <dcterms:created xsi:type="dcterms:W3CDTF">2019-11-04T12:23:00Z</dcterms:created>
  <dcterms:modified xsi:type="dcterms:W3CDTF">2019-11-04T13:31:00Z</dcterms:modified>
</cp:coreProperties>
</file>